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21F3" w14:textId="6A74BE9E" w:rsidR="007456D9" w:rsidRDefault="00194B02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14:paraId="502D230A" w14:textId="77777777" w:rsidR="00CC63D0" w:rsidRDefault="007456D9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7448C">
        <w:rPr>
          <w:b/>
          <w:sz w:val="28"/>
          <w:szCs w:val="28"/>
        </w:rPr>
        <w:t xml:space="preserve"> </w:t>
      </w:r>
    </w:p>
    <w:p w14:paraId="6EBA144F" w14:textId="670084BF" w:rsidR="007456D9" w:rsidRDefault="00CC63D0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Девлезеркино</w:t>
      </w:r>
      <w:proofErr w:type="spellEnd"/>
    </w:p>
    <w:p w14:paraId="72E14E7D" w14:textId="77777777" w:rsidR="00CC63D0" w:rsidRDefault="0007448C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14:paraId="73A9FAE8" w14:textId="19F17924" w:rsidR="007456D9" w:rsidRDefault="00CC63D0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7456D9">
        <w:rPr>
          <w:b/>
          <w:sz w:val="28"/>
          <w:szCs w:val="28"/>
        </w:rPr>
        <w:t>Челно-Вершинск</w:t>
      </w:r>
      <w:r w:rsidR="0007448C">
        <w:rPr>
          <w:b/>
          <w:sz w:val="28"/>
          <w:szCs w:val="28"/>
        </w:rPr>
        <w:t>ий</w:t>
      </w:r>
      <w:proofErr w:type="spellEnd"/>
      <w:r w:rsidR="007456D9">
        <w:rPr>
          <w:b/>
          <w:sz w:val="28"/>
          <w:szCs w:val="28"/>
        </w:rPr>
        <w:t xml:space="preserve"> </w:t>
      </w:r>
    </w:p>
    <w:p w14:paraId="5B0B78D0" w14:textId="5FC1272D" w:rsidR="007456D9" w:rsidRDefault="00CC63D0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456D9">
        <w:rPr>
          <w:b/>
          <w:sz w:val="28"/>
          <w:szCs w:val="28"/>
        </w:rPr>
        <w:t>Самарской области</w:t>
      </w:r>
    </w:p>
    <w:p w14:paraId="62269801" w14:textId="77777777" w:rsidR="007456D9" w:rsidRDefault="007456D9" w:rsidP="007456D9">
      <w:pPr>
        <w:keepNext/>
        <w:outlineLvl w:val="2"/>
        <w:rPr>
          <w:b/>
          <w:sz w:val="28"/>
          <w:szCs w:val="28"/>
        </w:rPr>
      </w:pPr>
    </w:p>
    <w:p w14:paraId="7DA25366" w14:textId="283134CE" w:rsidR="007456D9" w:rsidRDefault="00A13B4C" w:rsidP="00745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66659E" w14:textId="746FDAA1" w:rsidR="007456D9" w:rsidRDefault="003468E9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05.05.2025г.</w:t>
      </w:r>
      <w:r w:rsidR="007456D9">
        <w:rPr>
          <w:b/>
          <w:sz w:val="28"/>
          <w:szCs w:val="28"/>
        </w:rPr>
        <w:t xml:space="preserve"> </w:t>
      </w:r>
      <w:r w:rsidR="007456D9" w:rsidRPr="00642A9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</w:p>
    <w:p w14:paraId="0E553817" w14:textId="77777777" w:rsidR="007456D9" w:rsidRDefault="007456D9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</w:p>
    <w:p w14:paraId="76558E16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bookmarkStart w:id="0" w:name="_GoBack"/>
      <w:r w:rsidRPr="005954AD">
        <w:rPr>
          <w:sz w:val="28"/>
          <w:szCs w:val="28"/>
          <w:lang w:eastAsia="ar-SA"/>
        </w:rPr>
        <w:t xml:space="preserve">Об утверждении Положения </w:t>
      </w:r>
    </w:p>
    <w:p w14:paraId="4B38E9FD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 xml:space="preserve">о порядке выявления, учета </w:t>
      </w:r>
    </w:p>
    <w:p w14:paraId="61755C76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 xml:space="preserve">и оформления бесхозяйного </w:t>
      </w:r>
    </w:p>
    <w:p w14:paraId="6E68F4A1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 xml:space="preserve">недвижимого, движимого и </w:t>
      </w:r>
    </w:p>
    <w:p w14:paraId="4B7DB58E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 xml:space="preserve">выморочного имущества </w:t>
      </w:r>
      <w:proofErr w:type="gramStart"/>
      <w:r w:rsidRPr="005954AD">
        <w:rPr>
          <w:sz w:val="28"/>
          <w:szCs w:val="28"/>
          <w:lang w:eastAsia="ar-SA"/>
        </w:rPr>
        <w:t>в</w:t>
      </w:r>
      <w:proofErr w:type="gramEnd"/>
      <w:r w:rsidRPr="005954AD">
        <w:rPr>
          <w:sz w:val="28"/>
          <w:szCs w:val="28"/>
          <w:lang w:eastAsia="ar-SA"/>
        </w:rPr>
        <w:t xml:space="preserve"> </w:t>
      </w:r>
    </w:p>
    <w:p w14:paraId="30AAE62C" w14:textId="77777777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>муниципальную собственность</w:t>
      </w:r>
    </w:p>
    <w:p w14:paraId="274CFACE" w14:textId="462B2B78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>сельского поселения</w:t>
      </w:r>
      <w:r w:rsidR="00CC63D0" w:rsidRPr="005954AD">
        <w:rPr>
          <w:sz w:val="28"/>
          <w:szCs w:val="28"/>
          <w:lang w:eastAsia="ar-SA"/>
        </w:rPr>
        <w:t xml:space="preserve"> </w:t>
      </w:r>
      <w:proofErr w:type="spellStart"/>
      <w:r w:rsidR="00CC63D0" w:rsidRPr="005954AD">
        <w:rPr>
          <w:sz w:val="28"/>
          <w:szCs w:val="28"/>
          <w:lang w:eastAsia="ar-SA"/>
        </w:rPr>
        <w:t>Девлезеркино</w:t>
      </w:r>
      <w:proofErr w:type="spellEnd"/>
      <w:r w:rsidRPr="005954AD">
        <w:rPr>
          <w:sz w:val="28"/>
          <w:szCs w:val="28"/>
          <w:lang w:eastAsia="ar-SA"/>
        </w:rPr>
        <w:t xml:space="preserve"> </w:t>
      </w:r>
    </w:p>
    <w:p w14:paraId="7FFC56DE" w14:textId="77777777" w:rsidR="0007448C" w:rsidRPr="005954AD" w:rsidRDefault="0007448C" w:rsidP="0007448C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 xml:space="preserve">муниципального района </w:t>
      </w:r>
    </w:p>
    <w:p w14:paraId="4F3E7BFD" w14:textId="18A439D2" w:rsidR="0007448C" w:rsidRPr="005954AD" w:rsidRDefault="007456D9" w:rsidP="0007448C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>Челно-Вершинск</w:t>
      </w:r>
      <w:r w:rsidR="0007448C" w:rsidRPr="005954AD">
        <w:rPr>
          <w:sz w:val="28"/>
          <w:szCs w:val="28"/>
          <w:lang w:eastAsia="ar-SA"/>
        </w:rPr>
        <w:t>ий</w:t>
      </w:r>
      <w:r w:rsidRPr="005954AD">
        <w:rPr>
          <w:sz w:val="28"/>
          <w:szCs w:val="28"/>
          <w:lang w:eastAsia="ar-SA"/>
        </w:rPr>
        <w:t xml:space="preserve"> </w:t>
      </w:r>
    </w:p>
    <w:p w14:paraId="2B2779DE" w14:textId="1CEBFA92" w:rsidR="007456D9" w:rsidRPr="005954AD" w:rsidRDefault="007456D9" w:rsidP="007456D9">
      <w:pPr>
        <w:suppressAutoHyphens/>
        <w:rPr>
          <w:sz w:val="28"/>
          <w:szCs w:val="28"/>
          <w:lang w:eastAsia="ar-SA"/>
        </w:rPr>
      </w:pPr>
      <w:r w:rsidRPr="005954AD">
        <w:rPr>
          <w:sz w:val="28"/>
          <w:szCs w:val="28"/>
          <w:lang w:eastAsia="ar-SA"/>
        </w:rPr>
        <w:t>Самарской области</w:t>
      </w:r>
    </w:p>
    <w:bookmarkEnd w:id="0"/>
    <w:p w14:paraId="247B1523" w14:textId="77777777" w:rsidR="007456D9" w:rsidRDefault="007456D9" w:rsidP="007456D9">
      <w:pPr>
        <w:suppressAutoHyphens/>
        <w:jc w:val="center"/>
        <w:rPr>
          <w:sz w:val="28"/>
          <w:szCs w:val="28"/>
          <w:lang w:eastAsia="ar-SA"/>
        </w:rPr>
      </w:pPr>
    </w:p>
    <w:p w14:paraId="6D76037B" w14:textId="5993542F" w:rsidR="00A13B4C" w:rsidRDefault="007456D9" w:rsidP="007456D9">
      <w:pPr>
        <w:suppressAutoHyphens/>
        <w:ind w:firstLine="900"/>
        <w:jc w:val="both"/>
        <w:rPr>
          <w:rFonts w:eastAsia="SimSun"/>
          <w:lang w:eastAsia="ar-SA"/>
        </w:rPr>
      </w:pPr>
      <w:proofErr w:type="gramStart"/>
      <w:r>
        <w:rPr>
          <w:lang w:eastAsia="ar-SA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Приказом Минэкономразвития России от 10.12.2015 № 931 "Об установлении Порядка принятия на учет бесхозяйных недвижимых вещей"», Уставом</w:t>
      </w:r>
      <w:r w:rsidR="0007448C">
        <w:rPr>
          <w:lang w:eastAsia="ar-SA"/>
        </w:rPr>
        <w:t xml:space="preserve"> </w:t>
      </w:r>
      <w:bookmarkStart w:id="1" w:name="_Hlk196211212"/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proofErr w:type="spellStart"/>
      <w:r w:rsidR="00CC63D0">
        <w:rPr>
          <w:lang w:eastAsia="ar-SA"/>
        </w:rPr>
        <w:t>Девлезеркино</w:t>
      </w:r>
      <w:proofErr w:type="spellEnd"/>
      <w:r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>
        <w:rPr>
          <w:lang w:eastAsia="ar-SA"/>
        </w:rPr>
        <w:t>Челно-Вершинск</w:t>
      </w:r>
      <w:r w:rsidR="0007448C">
        <w:rPr>
          <w:lang w:eastAsia="ar-SA"/>
        </w:rPr>
        <w:t>ий</w:t>
      </w:r>
      <w:proofErr w:type="spellEnd"/>
      <w:r>
        <w:rPr>
          <w:lang w:eastAsia="ar-SA"/>
        </w:rPr>
        <w:t xml:space="preserve"> Самарской области</w:t>
      </w:r>
      <w:bookmarkEnd w:id="1"/>
      <w:r>
        <w:rPr>
          <w:lang w:eastAsia="ar-SA"/>
        </w:rPr>
        <w:t xml:space="preserve">, повышения </w:t>
      </w:r>
      <w:proofErr w:type="gramEnd"/>
      <w:r>
        <w:rPr>
          <w:lang w:eastAsia="ar-SA"/>
        </w:rPr>
        <w:t>эффективности использования имущества, находящегося на территории</w:t>
      </w:r>
      <w:r w:rsidR="0007448C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proofErr w:type="spellStart"/>
      <w:r w:rsidR="00CC63D0">
        <w:rPr>
          <w:lang w:eastAsia="ar-SA"/>
        </w:rPr>
        <w:t>Девлезеркино</w:t>
      </w:r>
      <w:proofErr w:type="spellEnd"/>
      <w:r>
        <w:rPr>
          <w:lang w:eastAsia="ar-SA"/>
        </w:rPr>
        <w:t>,</w:t>
      </w:r>
      <w:r>
        <w:rPr>
          <w:rFonts w:eastAsia="SimSun"/>
          <w:lang w:eastAsia="ar-SA"/>
        </w:rPr>
        <w:t xml:space="preserve"> </w:t>
      </w:r>
      <w:r w:rsidR="00A13B4C">
        <w:rPr>
          <w:rFonts w:eastAsia="SimSun"/>
          <w:lang w:eastAsia="ar-SA"/>
        </w:rPr>
        <w:t xml:space="preserve">администрация сельского поселения </w:t>
      </w:r>
      <w:proofErr w:type="spellStart"/>
      <w:r w:rsidR="00CC63D0">
        <w:rPr>
          <w:rFonts w:eastAsia="SimSun"/>
          <w:lang w:eastAsia="ar-SA"/>
        </w:rPr>
        <w:t>Девлезеркино</w:t>
      </w:r>
      <w:proofErr w:type="spellEnd"/>
      <w:r w:rsidR="00A13B4C">
        <w:rPr>
          <w:rFonts w:eastAsia="SimSun"/>
          <w:lang w:eastAsia="ar-SA"/>
        </w:rPr>
        <w:t xml:space="preserve"> муниципального района </w:t>
      </w:r>
      <w:proofErr w:type="spellStart"/>
      <w:r w:rsidR="00A13B4C">
        <w:rPr>
          <w:rFonts w:eastAsia="SimSun"/>
          <w:lang w:eastAsia="ar-SA"/>
        </w:rPr>
        <w:t>Челно-Вершинский</w:t>
      </w:r>
      <w:proofErr w:type="spellEnd"/>
      <w:r w:rsidR="00A13B4C">
        <w:rPr>
          <w:rFonts w:eastAsia="SimSun"/>
          <w:lang w:eastAsia="ar-SA"/>
        </w:rPr>
        <w:t xml:space="preserve"> Самарской области</w:t>
      </w:r>
    </w:p>
    <w:p w14:paraId="11297D71" w14:textId="77777777" w:rsidR="00A13B4C" w:rsidRDefault="00A13B4C" w:rsidP="007456D9">
      <w:pPr>
        <w:suppressAutoHyphens/>
        <w:ind w:firstLine="900"/>
        <w:jc w:val="both"/>
        <w:rPr>
          <w:rFonts w:eastAsia="SimSun"/>
          <w:lang w:eastAsia="ar-SA"/>
        </w:rPr>
      </w:pPr>
    </w:p>
    <w:p w14:paraId="20E6B13D" w14:textId="200F973B" w:rsidR="007456D9" w:rsidRDefault="00A13B4C" w:rsidP="00A13B4C">
      <w:pPr>
        <w:suppressAutoHyphens/>
        <w:ind w:firstLine="900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ПОСТАНОВЛЯЕТ</w:t>
      </w:r>
      <w:r w:rsidR="007456D9">
        <w:rPr>
          <w:rFonts w:eastAsia="SimSun"/>
          <w:b/>
          <w:lang w:eastAsia="ar-SA"/>
        </w:rPr>
        <w:t>:</w:t>
      </w:r>
    </w:p>
    <w:p w14:paraId="4D2A3C9D" w14:textId="77777777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</w:p>
    <w:p w14:paraId="68642980" w14:textId="262F85CA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  <w:r>
        <w:rPr>
          <w:rFonts w:eastAsia="SimSun"/>
          <w:color w:val="000000"/>
          <w:lang w:eastAsia="ar-SA"/>
        </w:rPr>
        <w:t>1.</w:t>
      </w:r>
      <w:r>
        <w:rPr>
          <w:rFonts w:eastAsia="SimSun"/>
          <w:lang w:eastAsia="ar-SA"/>
        </w:rPr>
        <w:t xml:space="preserve"> Утвердить Положение </w:t>
      </w:r>
      <w:r>
        <w:rPr>
          <w:rFonts w:eastAsia="SimSun"/>
          <w:bCs/>
          <w:lang w:eastAsia="ar-SA"/>
        </w:rPr>
        <w:t>о порядке выявления, учета и оформления</w:t>
      </w:r>
      <w:r>
        <w:rPr>
          <w:rFonts w:eastAsia="SimSun"/>
          <w:b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бесхозяйного недвижимого, движимого и выморочного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07448C">
        <w:rPr>
          <w:lang w:eastAsia="ar-SA"/>
        </w:rPr>
        <w:t xml:space="preserve"> 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>
        <w:rPr>
          <w:rFonts w:eastAsia="SimSun"/>
          <w:lang w:eastAsia="ar-SA"/>
        </w:rPr>
        <w:t>.</w:t>
      </w:r>
    </w:p>
    <w:p w14:paraId="659904DD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A5C8BAB" w14:textId="0960B56D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="SimSun"/>
          <w:lang w:eastAsia="ar-SA"/>
        </w:rPr>
        <w:t xml:space="preserve">      2. </w:t>
      </w:r>
      <w:r>
        <w:rPr>
          <w:rFonts w:eastAsiaTheme="minorHAnsi"/>
          <w:lang w:eastAsia="en-US"/>
        </w:rPr>
        <w:t>Опубликовать настоящее решение на официальном сайте сельского поселения</w:t>
      </w:r>
      <w:r w:rsidR="0007448C">
        <w:rPr>
          <w:rFonts w:eastAsiaTheme="minorHAnsi"/>
          <w:lang w:eastAsia="en-US"/>
        </w:rPr>
        <w:t xml:space="preserve"> </w:t>
      </w:r>
      <w:proofErr w:type="spellStart"/>
      <w:r w:rsidR="00CC63D0">
        <w:rPr>
          <w:rFonts w:eastAsiaTheme="minorHAnsi"/>
          <w:lang w:eastAsia="en-US"/>
        </w:rPr>
        <w:t>Девлезеркино</w:t>
      </w:r>
      <w:proofErr w:type="spellEnd"/>
      <w:r>
        <w:rPr>
          <w:rFonts w:eastAsiaTheme="minorHAnsi"/>
          <w:lang w:eastAsia="en-US"/>
        </w:rPr>
        <w:t xml:space="preserve"> в сети Интернет.</w:t>
      </w:r>
    </w:p>
    <w:p w14:paraId="0B6702D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9543D97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06DB82B0" w14:textId="77777777" w:rsidR="0007448C" w:rsidRDefault="0007448C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6FCBA32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723F963D" w14:textId="492C1D1B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сельского поселения</w:t>
      </w:r>
      <w:r w:rsidR="00CC63D0">
        <w:rPr>
          <w:rFonts w:eastAsiaTheme="minorHAnsi"/>
          <w:lang w:eastAsia="en-US"/>
        </w:rPr>
        <w:t xml:space="preserve">                                           </w:t>
      </w:r>
      <w:proofErr w:type="spellStart"/>
      <w:r w:rsidR="00CC63D0">
        <w:rPr>
          <w:rFonts w:eastAsiaTheme="minorHAnsi"/>
          <w:lang w:eastAsia="en-US"/>
        </w:rPr>
        <w:t>Е.А.Абанькова</w:t>
      </w:r>
      <w:proofErr w:type="spellEnd"/>
    </w:p>
    <w:p w14:paraId="0C73987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49AD2C9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1394F733" w14:textId="77777777" w:rsidR="007456D9" w:rsidRDefault="007456D9" w:rsidP="007456D9">
      <w:pPr>
        <w:suppressAutoHyphens/>
        <w:jc w:val="right"/>
        <w:rPr>
          <w:lang w:eastAsia="ar-SA"/>
        </w:rPr>
      </w:pPr>
    </w:p>
    <w:p w14:paraId="2FB90C73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751A5A4B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6FD6D76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B8C8B1F" w14:textId="7777777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 № 1</w:t>
      </w:r>
    </w:p>
    <w:p w14:paraId="79C1E8D1" w14:textId="4D83C84B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A13B4C">
        <w:rPr>
          <w:lang w:eastAsia="ar-SA"/>
        </w:rPr>
        <w:t xml:space="preserve">постановлению администрации </w:t>
      </w:r>
      <w:r>
        <w:rPr>
          <w:lang w:eastAsia="ar-SA"/>
        </w:rPr>
        <w:t xml:space="preserve"> </w:t>
      </w:r>
    </w:p>
    <w:p w14:paraId="1F0DA1D9" w14:textId="4BA27218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</w:t>
      </w:r>
      <w:r w:rsidR="00CC63D0">
        <w:rPr>
          <w:lang w:eastAsia="ar-SA"/>
        </w:rPr>
        <w:t xml:space="preserve"> </w:t>
      </w:r>
      <w:proofErr w:type="spellStart"/>
      <w:r w:rsidR="00CC63D0">
        <w:rPr>
          <w:lang w:eastAsia="ar-SA"/>
        </w:rPr>
        <w:t>Девлезеркино</w:t>
      </w:r>
      <w:proofErr w:type="spellEnd"/>
    </w:p>
    <w:p w14:paraId="6906C87D" w14:textId="0C4EBBD2" w:rsidR="007456D9" w:rsidRDefault="007456D9" w:rsidP="007456D9">
      <w:pPr>
        <w:suppressAutoHyphens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От «</w:t>
      </w:r>
      <w:r w:rsidR="003468E9">
        <w:rPr>
          <w:rFonts w:eastAsia="SimSun"/>
          <w:lang w:eastAsia="ar-SA"/>
        </w:rPr>
        <w:t>05</w:t>
      </w:r>
      <w:r>
        <w:rPr>
          <w:rFonts w:eastAsia="SimSun"/>
          <w:lang w:eastAsia="ar-SA"/>
        </w:rPr>
        <w:t xml:space="preserve">» </w:t>
      </w:r>
      <w:r w:rsidR="003468E9">
        <w:rPr>
          <w:rFonts w:eastAsia="SimSun"/>
          <w:lang w:eastAsia="ar-SA"/>
        </w:rPr>
        <w:t>мая</w:t>
      </w:r>
      <w:r>
        <w:rPr>
          <w:rFonts w:eastAsia="SimSun"/>
          <w:lang w:eastAsia="ar-SA"/>
        </w:rPr>
        <w:t xml:space="preserve"> 20</w:t>
      </w:r>
      <w:r w:rsidR="003468E9">
        <w:rPr>
          <w:rFonts w:eastAsia="SimSun"/>
          <w:lang w:eastAsia="ar-SA"/>
        </w:rPr>
        <w:t>25</w:t>
      </w:r>
      <w:r>
        <w:rPr>
          <w:rFonts w:eastAsia="SimSun"/>
          <w:lang w:eastAsia="ar-SA"/>
        </w:rPr>
        <w:t xml:space="preserve"> год № </w:t>
      </w:r>
      <w:r w:rsidR="003468E9">
        <w:rPr>
          <w:rFonts w:eastAsia="SimSun"/>
          <w:lang w:eastAsia="ar-SA"/>
        </w:rPr>
        <w:t>21</w:t>
      </w:r>
    </w:p>
    <w:p w14:paraId="44464844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574F1EE9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1161B20E" w14:textId="77777777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14:paraId="6C87EC43" w14:textId="1A57DC77" w:rsidR="0007448C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 порядке выявления, учета и оформления бесхозяйного недвижимого, движимого и выморочного имущества в муниципальную собственность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сельского поселения </w:t>
      </w:r>
      <w:proofErr w:type="spellStart"/>
      <w:r w:rsidR="00CC63D0">
        <w:rPr>
          <w:b/>
          <w:bCs/>
          <w:sz w:val="28"/>
          <w:szCs w:val="28"/>
          <w:bdr w:val="none" w:sz="0" w:space="0" w:color="auto" w:frame="1"/>
        </w:rPr>
        <w:t>Девлезеркино</w:t>
      </w:r>
      <w:proofErr w:type="spellEnd"/>
      <w:r w:rsidR="0007448C" w:rsidRP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</w:p>
    <w:p w14:paraId="6BF87BA8" w14:textId="10114909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Челно-Вершинск</w:t>
      </w:r>
      <w:r w:rsidR="0007448C">
        <w:rPr>
          <w:b/>
          <w:bCs/>
          <w:sz w:val="28"/>
          <w:szCs w:val="28"/>
          <w:bdr w:val="none" w:sz="0" w:space="0" w:color="auto" w:frame="1"/>
        </w:rPr>
        <w:t>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Самарской области</w:t>
      </w:r>
    </w:p>
    <w:p w14:paraId="36ACBB31" w14:textId="77777777" w:rsidR="007456D9" w:rsidRDefault="007456D9" w:rsidP="007456D9">
      <w:pPr>
        <w:shd w:val="clear" w:color="auto" w:fill="FFFFFF"/>
        <w:spacing w:line="384" w:lineRule="atLeast"/>
        <w:jc w:val="center"/>
        <w:textAlignment w:val="baseline"/>
        <w:rPr>
          <w:rFonts w:ascii="inherit" w:hAnsi="inherit"/>
        </w:rPr>
      </w:pPr>
    </w:p>
    <w:p w14:paraId="1B9614A7" w14:textId="77777777" w:rsidR="007456D9" w:rsidRDefault="007456D9" w:rsidP="007456D9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Общие положения</w:t>
      </w:r>
    </w:p>
    <w:p w14:paraId="67A319F1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</w:rPr>
      </w:pPr>
    </w:p>
    <w:p w14:paraId="77271321" w14:textId="052FE9BA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CC63D0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</w:t>
      </w:r>
      <w:r>
        <w:rPr>
          <w:bdr w:val="none" w:sz="0" w:space="0" w:color="auto" w:frame="1"/>
        </w:rPr>
        <w:t>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 № 218-ФЗ "О государственной регистрации недвижимости", Приказом Министерства экономического развития РФ от 10.12.2015  № 931 "Об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установлении</w:t>
      </w:r>
      <w:proofErr w:type="gramEnd"/>
      <w:r>
        <w:rPr>
          <w:bdr w:val="none" w:sz="0" w:space="0" w:color="auto" w:frame="1"/>
        </w:rPr>
        <w:t xml:space="preserve"> Порядка принятия на учет бесхозяйных недвижимых вещей", Уставом  </w:t>
      </w:r>
      <w:r w:rsidR="0007448C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07448C">
        <w:rPr>
          <w:lang w:eastAsia="ar-SA"/>
        </w:rPr>
        <w:t xml:space="preserve"> 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Самарской области</w:t>
      </w:r>
    </w:p>
    <w:p w14:paraId="3115DE5D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1.2. Положение определяет:</w:t>
      </w:r>
    </w:p>
    <w:p w14:paraId="2F00558D" w14:textId="0C73A216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Порядок выявления бесхозяйных объектов, оформления документов, постановки на учет и признания права муниципальной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CC63D0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 xml:space="preserve"> на бесхозяйное имущество (далее именуются "бесхозяйные объекты недвижимого </w:t>
      </w:r>
      <w:r>
        <w:rPr>
          <w:color w:val="000000"/>
        </w:rPr>
        <w:t xml:space="preserve">и движимые </w:t>
      </w:r>
      <w:r>
        <w:rPr>
          <w:color w:val="000000"/>
          <w:bdr w:val="none" w:sz="0" w:space="0" w:color="auto" w:frame="1"/>
        </w:rPr>
        <w:t xml:space="preserve">имущества"), расположенное на территории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. </w:t>
      </w:r>
      <w:proofErr w:type="gramEnd"/>
    </w:p>
    <w:p w14:paraId="3ADECBCE" w14:textId="096ACF14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Порядок принятия выморочного имущества в муниципальную собственность 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CC63D0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.</w:t>
      </w:r>
    </w:p>
    <w:p w14:paraId="103D5F8D" w14:textId="3B9CDFD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Положение распространяется на находящиеся в пределах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CC63D0">
        <w:rPr>
          <w:lang w:eastAsia="ar-SA"/>
        </w:rPr>
        <w:t xml:space="preserve"> </w:t>
      </w:r>
      <w:r w:rsidR="00A04E0F">
        <w:rPr>
          <w:lang w:eastAsia="ar-SA"/>
        </w:rPr>
        <w:t xml:space="preserve">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 w:rsidR="00A04E0F">
        <w:rPr>
          <w:color w:val="000000"/>
        </w:rPr>
        <w:t xml:space="preserve"> </w:t>
      </w:r>
      <w:r>
        <w:rPr>
          <w:color w:val="000000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 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  <w:proofErr w:type="gramEnd"/>
    </w:p>
    <w:p w14:paraId="1D87632A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1.4. </w:t>
      </w:r>
      <w:proofErr w:type="gramStart"/>
      <w:r>
        <w:rPr>
          <w:color w:val="000000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14:paraId="6DF40BE9" w14:textId="4B196A59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К выморочному имуществу, переходящему 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</w:t>
      </w:r>
      <w:r>
        <w:rPr>
          <w:color w:val="000000"/>
        </w:rPr>
        <w:lastRenderedPageBreak/>
        <w:t>смерти при отсутствии у умершего гражданина наследников по закону и по завещанию, либо никто из</w:t>
      </w:r>
      <w:proofErr w:type="gramEnd"/>
      <w:r>
        <w:rPr>
          <w:color w:val="000000"/>
        </w:rPr>
        <w:t xml:space="preserve">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имущество завещано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или передано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по решению или приговору суда.</w:t>
      </w:r>
    </w:p>
    <w:p w14:paraId="4679D8B0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При наследовании выморочного имущества отказ от наследства не допускается (статья 1157 ГК РФ).</w:t>
      </w:r>
    </w:p>
    <w:p w14:paraId="4B7AB945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</w:p>
    <w:p w14:paraId="3E226408" w14:textId="445737F9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 </w:t>
      </w:r>
      <w:r w:rsidRPr="00A04E0F">
        <w:rPr>
          <w:b/>
          <w:bCs/>
          <w:bdr w:val="none" w:sz="0" w:space="0" w:color="auto" w:frame="1"/>
        </w:rPr>
        <w:t>Порядок выявления бесхозяйных недвижимых объектов, оформления    документов, постановки на учет и признания права муниципальной собственности 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proofErr w:type="spellStart"/>
      <w:r w:rsidR="00CC63D0">
        <w:rPr>
          <w:b/>
          <w:bCs/>
          <w:lang w:eastAsia="ar-SA"/>
        </w:rPr>
        <w:t>Девлезеркино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</w:t>
      </w:r>
      <w:r w:rsidRPr="00A04E0F">
        <w:rPr>
          <w:b/>
          <w:bCs/>
          <w:bdr w:val="none" w:sz="0" w:space="0" w:color="auto" w:frame="1"/>
        </w:rPr>
        <w:t xml:space="preserve">на бесхозяйное недвижимое имущество, расположенное на территории 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proofErr w:type="spellStart"/>
      <w:r w:rsidR="00CC63D0">
        <w:rPr>
          <w:b/>
          <w:bCs/>
          <w:lang w:eastAsia="ar-SA"/>
        </w:rPr>
        <w:t>Девлезеркино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</w:p>
    <w:p w14:paraId="48646A30" w14:textId="77777777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rFonts w:ascii="inherit" w:hAnsi="inherit"/>
        </w:rPr>
      </w:pPr>
    </w:p>
    <w:p w14:paraId="4F4A80C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которое собственник отказался.</w:t>
      </w:r>
    </w:p>
    <w:p w14:paraId="783AA40F" w14:textId="3978723D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2.2. </w:t>
      </w:r>
      <w:proofErr w:type="gramStart"/>
      <w:r>
        <w:rPr>
          <w:bdr w:val="none" w:sz="0" w:space="0" w:color="auto" w:frame="1"/>
        </w:rPr>
        <w:t xml:space="preserve">Оформление документов для признания бесхозяйными объектов недвижимого </w:t>
      </w:r>
      <w:r>
        <w:rPr>
          <w:color w:val="000000"/>
        </w:rPr>
        <w:t xml:space="preserve">и движимого </w:t>
      </w:r>
      <w:r>
        <w:rPr>
          <w:color w:val="000000"/>
          <w:bdr w:val="none" w:sz="0" w:space="0" w:color="auto" w:frame="1"/>
        </w:rPr>
        <w:t>имущества, находящихся на территории  сельского поселения</w:t>
      </w:r>
      <w:r w:rsidR="00CC63D0">
        <w:rPr>
          <w:color w:val="000000"/>
          <w:bdr w:val="none" w:sz="0" w:space="0" w:color="auto" w:frame="1"/>
        </w:rPr>
        <w:t xml:space="preserve"> </w:t>
      </w:r>
      <w:proofErr w:type="spellStart"/>
      <w:r w:rsidR="00CC63D0">
        <w:rPr>
          <w:color w:val="000000"/>
          <w:bdr w:val="none" w:sz="0" w:space="0" w:color="auto" w:frame="1"/>
        </w:rPr>
        <w:t>Девлезеркино</w:t>
      </w:r>
      <w:proofErr w:type="spellEnd"/>
      <w:r>
        <w:rPr>
          <w:color w:val="000000"/>
          <w:bdr w:val="none" w:sz="0" w:space="0" w:color="auto" w:frame="1"/>
        </w:rPr>
        <w:t>, постановку на учет бесхозяйных объектов недвижимого имущества и принятие в муниципальную собственность  сельского поселения</w:t>
      </w:r>
      <w:r w:rsidR="00CC63D0">
        <w:rPr>
          <w:color w:val="000000"/>
          <w:bdr w:val="none" w:sz="0" w:space="0" w:color="auto" w:frame="1"/>
        </w:rPr>
        <w:t xml:space="preserve"> </w:t>
      </w:r>
      <w:proofErr w:type="spellStart"/>
      <w:r w:rsidR="00CC63D0">
        <w:rPr>
          <w:color w:val="000000"/>
          <w:bdr w:val="none" w:sz="0" w:space="0" w:color="auto" w:frame="1"/>
        </w:rPr>
        <w:t>Девлезеркино</w:t>
      </w:r>
      <w:proofErr w:type="spellEnd"/>
      <w:r>
        <w:rPr>
          <w:color w:val="000000"/>
          <w:bdr w:val="none" w:sz="0" w:space="0" w:color="auto" w:frame="1"/>
        </w:rPr>
        <w:t xml:space="preserve"> бесхозяйных объектов недвижимого и движимого имущества осуществляет Администрация </w:t>
      </w:r>
      <w:r w:rsidR="00A04E0F">
        <w:rPr>
          <w:lang w:eastAsia="ar-SA"/>
        </w:rPr>
        <w:t xml:space="preserve">сельского поселения </w:t>
      </w:r>
      <w:proofErr w:type="spellStart"/>
      <w:r w:rsidR="00CC63D0">
        <w:rPr>
          <w:lang w:eastAsia="ar-SA"/>
        </w:rPr>
        <w:t>Девлезеркино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 в соответствии с настоящим Положением.</w:t>
      </w:r>
      <w:proofErr w:type="gramEnd"/>
    </w:p>
    <w:p w14:paraId="7CB4D0E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14:paraId="3FBE24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2.4. Главными целями и задачами выявления бесхозяйных объектов недвижимого, движимого имущества и оформления права муниципальной собственности на них являются:</w:t>
      </w:r>
    </w:p>
    <w:p w14:paraId="7C8277D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14:paraId="343CF20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14:paraId="211D34D5" w14:textId="02837B42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надлежащее содержание территории сельского поселения</w:t>
      </w:r>
      <w:r w:rsidR="00CC63D0">
        <w:rPr>
          <w:bdr w:val="none" w:sz="0" w:space="0" w:color="auto" w:frame="1"/>
        </w:rPr>
        <w:t xml:space="preserve"> </w:t>
      </w:r>
      <w:proofErr w:type="spellStart"/>
      <w:r w:rsidR="00CC63D0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.</w:t>
      </w:r>
    </w:p>
    <w:p w14:paraId="78809DC0" w14:textId="172C5C5E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2.5.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сельского поселения</w:t>
      </w:r>
      <w:r w:rsidR="00CC63D0">
        <w:rPr>
          <w:bdr w:val="none" w:sz="0" w:space="0" w:color="auto" w:frame="1"/>
        </w:rPr>
        <w:t xml:space="preserve"> </w:t>
      </w:r>
      <w:proofErr w:type="spellStart"/>
      <w:r w:rsidR="00CC63D0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, в ходе проверки использования объектов на территории сельского поселения</w:t>
      </w:r>
      <w:r w:rsidR="00CC63D0">
        <w:rPr>
          <w:bdr w:val="none" w:sz="0" w:space="0" w:color="auto" w:frame="1"/>
        </w:rPr>
        <w:t xml:space="preserve"> </w:t>
      </w:r>
      <w:proofErr w:type="spellStart"/>
      <w:r w:rsidR="00CC63D0">
        <w:rPr>
          <w:bdr w:val="none" w:sz="0" w:space="0" w:color="auto" w:frame="1"/>
        </w:rPr>
        <w:t>Девлезерикно</w:t>
      </w:r>
      <w:proofErr w:type="spellEnd"/>
      <w:r>
        <w:rPr>
          <w:bdr w:val="none" w:sz="0" w:space="0" w:color="auto" w:frame="1"/>
        </w:rPr>
        <w:t xml:space="preserve"> или иными способами.</w:t>
      </w:r>
    </w:p>
    <w:p w14:paraId="7930CE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2.6.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607A78A5" w14:textId="0AB6A338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2.7. На основании поступившего в Администрацию сельского поселения</w:t>
      </w:r>
      <w:r w:rsidR="006E098E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 xml:space="preserve"> (далее - Администрация) обращения по поводу выявленного объекта </w:t>
      </w:r>
      <w:r>
        <w:rPr>
          <w:bdr w:val="none" w:sz="0" w:space="0" w:color="auto" w:frame="1"/>
        </w:rPr>
        <w:lastRenderedPageBreak/>
        <w:t>недвижимого имущества, имеющего признаки бесхозяйного, Администрация осуществляет:</w:t>
      </w:r>
    </w:p>
    <w:p w14:paraId="55733A9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409C8FB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51427B4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ведение Реестра выявленного бесхозяйного недвижимого имущества;</w:t>
      </w:r>
    </w:p>
    <w:p w14:paraId="7E7F5EA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подготовку документов для принятия бесхозяйного объекта недвижимого имущества в собственность Борского сельского поселения в соответствии с действующим законодательством.</w:t>
      </w:r>
    </w:p>
    <w:p w14:paraId="775F180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2.8. В целях </w:t>
      </w:r>
      <w:proofErr w:type="gramStart"/>
      <w:r>
        <w:rPr>
          <w:bdr w:val="none" w:sz="0" w:space="0" w:color="auto" w:frame="1"/>
        </w:rPr>
        <w:t>проведения проверки возможного наличия собственника выявленного объекта недвижимого</w:t>
      </w:r>
      <w:proofErr w:type="gramEnd"/>
      <w:r>
        <w:rPr>
          <w:bdr w:val="none" w:sz="0" w:space="0" w:color="auto" w:frame="1"/>
        </w:rPr>
        <w:t xml:space="preserve"> имущества, имеющего признаки бесхозяйного, Администрация на первом этапе запрашивает:</w:t>
      </w:r>
    </w:p>
    <w:p w14:paraId="162A1CB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14:paraId="689C4D4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14:paraId="4F4E855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14:paraId="125E83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2.9.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4EDEC30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52ED095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 Если в результате проверки собственник объекта недвижимого имущества не будет установлен, Администрация:</w:t>
      </w:r>
    </w:p>
    <w:p w14:paraId="6A8CE72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3A8C05F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28CD2C1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622269D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14:paraId="5D4443D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1EEC437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68E3E47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</w:t>
      </w:r>
      <w:r>
        <w:rPr>
          <w:bdr w:val="none" w:sz="0" w:space="0" w:color="auto" w:frame="1"/>
        </w:rPr>
        <w:lastRenderedPageBreak/>
        <w:t>бесхозяйного (представляется в случае отказа собственника от права собственности на это имущество).</w:t>
      </w:r>
    </w:p>
    <w:p w14:paraId="09C0C60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>
        <w:rPr>
          <w:rFonts w:ascii="inherit" w:hAnsi="inherit"/>
          <w:bdr w:val="none" w:sz="0" w:space="0" w:color="auto" w:frame="1"/>
        </w:rPr>
        <w:t xml:space="preserve">  запрашивает </w:t>
      </w:r>
      <w:r>
        <w:rPr>
          <w:bdr w:val="none" w:sz="0" w:space="0" w:color="auto" w:frame="1"/>
        </w:rPr>
        <w:t>у него следующие документы:</w:t>
      </w:r>
    </w:p>
    <w:p w14:paraId="437AE7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5D138A4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14:paraId="51ABF03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4C2BAA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42302B0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копию документа, удостоверяющего личность гражданина;</w:t>
      </w:r>
    </w:p>
    <w:p w14:paraId="4CEF7F1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14:paraId="1AEB5D2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14:paraId="5260E20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14:paraId="69CB157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2.11. Если в результате проверки будет установлено, что обнаруженное недвижимое имущество </w:t>
      </w:r>
      <w:proofErr w:type="gramStart"/>
      <w:r>
        <w:rPr>
          <w:bdr w:val="none" w:sz="0" w:space="0" w:color="auto" w:frame="1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>
        <w:rPr>
          <w:bdr w:val="none" w:sz="0" w:space="0" w:color="auto" w:frame="1"/>
        </w:rPr>
        <w:t xml:space="preserve"> с заявлением в орган регистрации прав.</w:t>
      </w:r>
    </w:p>
    <w:p w14:paraId="2F03F6B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2.11.1. </w:t>
      </w:r>
      <w:proofErr w:type="gramStart"/>
      <w:r>
        <w:rPr>
          <w:bdr w:val="none" w:sz="0" w:space="0" w:color="auto" w:frame="1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>
        <w:rPr>
          <w:bdr w:val="none" w:sz="0" w:space="0" w:color="auto" w:frame="1"/>
        </w:rPr>
        <w:t xml:space="preserve"> недвижимости</w:t>
      </w:r>
      <w:r>
        <w:rPr>
          <w:bdr w:val="none" w:sz="0" w:space="0" w:color="auto" w:frame="1"/>
        </w:rPr>
        <w:br/>
        <w:t>(утв. </w:t>
      </w:r>
      <w:hyperlink r:id="rId6" w:anchor="sub_0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постановлением</w:t>
        </w:r>
      </w:hyperlink>
      <w:r>
        <w:rPr>
          <w:bdr w:val="none" w:sz="0" w:space="0" w:color="auto" w:frame="1"/>
        </w:rPr>
        <w:t> Правительства РФ от 31.12.2015 № 1532), а именно:</w:t>
      </w:r>
    </w:p>
    <w:p w14:paraId="461C749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а)</w:t>
      </w:r>
      <w:r>
        <w:rPr>
          <w:rFonts w:ascii="inherit" w:hAnsi="inherit"/>
        </w:rPr>
        <w:t> </w:t>
      </w:r>
      <w:r>
        <w:rPr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14:paraId="4CB1A1D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559A9EE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27CEF00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>
        <w:rPr>
          <w:bdr w:val="none" w:sz="0" w:space="0" w:color="auto" w:frame="1"/>
        </w:rPr>
        <w:t xml:space="preserve"> Российской Федерации;</w:t>
      </w:r>
    </w:p>
    <w:p w14:paraId="48DB8D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б) в случае, если собственник (собственники) отказался от права собственности:</w:t>
      </w:r>
    </w:p>
    <w:p w14:paraId="29D3D185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E1991D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75FDAE1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2.12.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7" w:history="1">
        <w:r>
          <w:rPr>
            <w:rStyle w:val="ac"/>
            <w:rFonts w:eastAsiaTheme="majorEastAsia"/>
            <w:bdr w:val="none" w:sz="0" w:space="0" w:color="auto" w:frame="1"/>
          </w:rPr>
          <w:t>Законом</w:t>
        </w:r>
      </w:hyperlink>
      <w:r>
        <w:rPr>
          <w:bdr w:val="none" w:sz="0" w:space="0" w:color="auto" w:frame="1"/>
        </w:rPr>
        <w:t>.</w:t>
      </w:r>
    </w:p>
    <w:p w14:paraId="200D7EC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2.13.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>
        <w:rPr>
          <w:bdr w:val="none" w:sz="0" w:space="0" w:color="auto" w:frame="1"/>
        </w:rPr>
        <w:t>контроля за</w:t>
      </w:r>
      <w:proofErr w:type="gramEnd"/>
      <w:r>
        <w:rPr>
          <w:bdr w:val="none" w:sz="0" w:space="0" w:color="auto" w:frame="1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40C57607" w14:textId="31C66ACB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2.13.1. Основанием для включения такого объекта в Реестр является соответствующее постановление Администрации  сельского поселения</w:t>
      </w:r>
      <w:r w:rsidR="006E098E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.</w:t>
      </w:r>
    </w:p>
    <w:p w14:paraId="724DCD4C" w14:textId="077853C9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2.14. Администрация  вправе осуществлять ремонт и содержание бесхозяйного имущества за счет средств местного бюджета сельского поселения</w:t>
      </w:r>
      <w:r w:rsidR="006E098E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 w:rsidR="006E098E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</w:p>
    <w:p w14:paraId="2DC9C5E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14:paraId="30B950E2" w14:textId="3FF94FBA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2.15.1. В случае если собственник докажет право собственности на объект недвижимого имущества, Администрация сельского поселения</w:t>
      </w:r>
      <w:r w:rsidR="006E098E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:</w:t>
      </w:r>
    </w:p>
    <w:p w14:paraId="5060C98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- направляет заказное письмо </w:t>
      </w:r>
      <w:proofErr w:type="gramStart"/>
      <w:r>
        <w:rPr>
          <w:bdr w:val="none" w:sz="0" w:space="0" w:color="auto" w:frame="1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>
        <w:rPr>
          <w:bdr w:val="none" w:sz="0" w:space="0" w:color="auto" w:frame="1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2C1F978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14:paraId="530425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612AFF90" w14:textId="110CFE3F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2.15.3. В случае если бесхозяйный объект недвижимого имущества по решению суда будет признан муниципальной собственностью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499B2C33" w14:textId="05D7D976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2.16.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60FB882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2.17.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2CA32207" w14:textId="305B364E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2.18. После регистрации права и принятия бесхозяйного недвижимого имущества в муниципальную собственность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сельского поселения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 w:rsidR="006E098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вносит соответствующие сведения в реестр муниципальной собственности сельского поселения</w:t>
      </w:r>
      <w:r w:rsidR="006E098E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>.</w:t>
      </w:r>
    </w:p>
    <w:p w14:paraId="095D229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14:paraId="5503B4BE" w14:textId="77777777" w:rsidR="007456D9" w:rsidRDefault="007456D9" w:rsidP="007456D9">
      <w:pPr>
        <w:spacing w:before="100" w:beforeAutospacing="1" w:after="100" w:afterAutospacing="1"/>
        <w:ind w:left="360"/>
        <w:jc w:val="center"/>
      </w:pPr>
      <w:r>
        <w:rPr>
          <w:b/>
          <w:bCs/>
          <w:color w:val="000000"/>
        </w:rPr>
        <w:t>3.Выявление бесхозяйных движимых вещей, ведение реестра бесхозяйных движимых вещей и их содержание</w:t>
      </w:r>
    </w:p>
    <w:p w14:paraId="0A39D357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rFonts w:ascii="Calibri" w:hAnsi="Calibri" w:cs="Calibri"/>
        </w:rPr>
        <w:t> </w:t>
      </w:r>
      <w:r>
        <w:rPr>
          <w:color w:val="000000"/>
        </w:rPr>
        <w:t xml:space="preserve">3.1. </w:t>
      </w:r>
      <w:proofErr w:type="gramStart"/>
      <w:r>
        <w:rPr>
          <w:color w:val="000000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14:paraId="676D5CD0" w14:textId="4B270B64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E098E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, уполномоченный орган в целях установления владельца такой вещи размещает информацию об установлении владельца в районной</w:t>
      </w:r>
      <w:proofErr w:type="gramEnd"/>
      <w:r>
        <w:rPr>
          <w:color w:val="000000"/>
        </w:rPr>
        <w:t xml:space="preserve"> газете, на сайте администрации.</w:t>
      </w:r>
    </w:p>
    <w:p w14:paraId="698E77D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3.3. Если в течение одного месяца </w:t>
      </w:r>
      <w:proofErr w:type="gramStart"/>
      <w:r>
        <w:rPr>
          <w:color w:val="000000"/>
        </w:rPr>
        <w:t>с даты размещения</w:t>
      </w:r>
      <w:proofErr w:type="gramEnd"/>
      <w:r>
        <w:rPr>
          <w:color w:val="000000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14:paraId="199882F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>
        <w:rPr>
          <w:color w:val="000000"/>
        </w:rPr>
        <w:t>требований приказа   Министерства финансов Российской Федерации</w:t>
      </w:r>
      <w:proofErr w:type="gramEnd"/>
      <w:r>
        <w:rPr>
          <w:color w:val="000000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14:paraId="0AE5345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1615DC0D" w14:textId="590C0CC4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3.6. Брошенные вещи с момента начала их использования поступают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5FA7AE85" w14:textId="300ECE83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E098E">
        <w:rPr>
          <w:lang w:eastAsia="ar-SA"/>
        </w:rPr>
        <w:t xml:space="preserve"> </w:t>
      </w:r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EDF0F50" w14:textId="23A36688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lastRenderedPageBreak/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Администрация разрабатывает проект постановления администрации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о дальнейшем использовании данной вещи в соответствии с действующим законодательством.</w:t>
      </w:r>
    </w:p>
    <w:p w14:paraId="0E5B5897" w14:textId="055F5CEC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61625B3D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14:paraId="155330D1" w14:textId="681DB22F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3848CDB" w14:textId="0497972D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3.12. </w:t>
      </w:r>
      <w:proofErr w:type="gramStart"/>
      <w:r>
        <w:rPr>
          <w:color w:val="000000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E098E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>
        <w:rPr>
          <w:color w:val="000000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7F1C799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14:paraId="02723D87" w14:textId="50953B5F" w:rsidR="007456D9" w:rsidRDefault="007456D9" w:rsidP="007456D9">
      <w:pPr>
        <w:pStyle w:val="a7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Порядок принятия выморочного имущества в муниципальную собственность </w:t>
      </w:r>
      <w:r w:rsidR="00642A94" w:rsidRPr="00642A94">
        <w:rPr>
          <w:b/>
          <w:bCs/>
          <w:lang w:eastAsia="ar-SA"/>
        </w:rPr>
        <w:t xml:space="preserve">сельского поселения </w:t>
      </w:r>
      <w:proofErr w:type="spellStart"/>
      <w:r w:rsidR="006E098E">
        <w:rPr>
          <w:b/>
          <w:bCs/>
          <w:lang w:eastAsia="ar-SA"/>
        </w:rPr>
        <w:t>Девлезеркино</w:t>
      </w:r>
      <w:proofErr w:type="spellEnd"/>
      <w:r w:rsidR="00642A94" w:rsidRPr="00642A94">
        <w:rPr>
          <w:b/>
          <w:bCs/>
          <w:lang w:eastAsia="ar-SA"/>
        </w:rPr>
        <w:t xml:space="preserve"> муниципального района </w:t>
      </w:r>
      <w:proofErr w:type="spellStart"/>
      <w:r w:rsidR="00642A94" w:rsidRPr="00642A94">
        <w:rPr>
          <w:b/>
          <w:bCs/>
          <w:lang w:eastAsia="ar-SA"/>
        </w:rPr>
        <w:t>Челно-Вершинский</w:t>
      </w:r>
      <w:proofErr w:type="spellEnd"/>
      <w:r w:rsidR="00642A94" w:rsidRPr="00642A94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</w:p>
    <w:p w14:paraId="73AF0E3A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  <w:bCs/>
          <w:bdr w:val="none" w:sz="0" w:space="0" w:color="auto" w:frame="1"/>
        </w:rPr>
      </w:pPr>
    </w:p>
    <w:p w14:paraId="1DC1AB0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4.1. </w:t>
      </w:r>
      <w:proofErr w:type="gramStart"/>
      <w:r>
        <w:rPr>
          <w:bdr w:val="none" w:sz="0" w:space="0" w:color="auto" w:frame="1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отказались от наследства и при этом никто из них не указал</w:t>
      </w:r>
      <w:proofErr w:type="gramEnd"/>
      <w:r>
        <w:rPr>
          <w:bdr w:val="none" w:sz="0" w:space="0" w:color="auto" w:frame="1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14:paraId="29CB01F0" w14:textId="67682EEA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4.2. </w:t>
      </w:r>
      <w:proofErr w:type="gramStart"/>
      <w:r>
        <w:rPr>
          <w:bdr w:val="none" w:sz="0" w:space="0" w:color="auto" w:frame="1"/>
        </w:rPr>
        <w:t>В соответствии с действующим законодательством выморочное имущество в виде расположенных на территории сельского поселения</w:t>
      </w:r>
      <w:r w:rsidR="00642A94">
        <w:rPr>
          <w:bdr w:val="none" w:sz="0" w:space="0" w:color="auto" w:frame="1"/>
        </w:rPr>
        <w:t xml:space="preserve"> </w:t>
      </w:r>
      <w:proofErr w:type="spellStart"/>
      <w:r w:rsidR="006E098E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 xml:space="preserve"> жилых </w:t>
      </w:r>
      <w:r>
        <w:rPr>
          <w:bdr w:val="none" w:sz="0" w:space="0" w:color="auto" w:frame="1"/>
        </w:rPr>
        <w:lastRenderedPageBreak/>
        <w:t xml:space="preserve">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6E098E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>
        <w:rPr>
          <w:bdr w:val="none" w:sz="0" w:space="0" w:color="auto" w:frame="1"/>
        </w:rPr>
        <w:t>.</w:t>
      </w:r>
      <w:proofErr w:type="gramEnd"/>
    </w:p>
    <w:p w14:paraId="6C161838" w14:textId="4816F089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4.3. Документом, подтверждающим право муниципальной собственности  сельского поселения</w:t>
      </w:r>
      <w:r w:rsidR="00642A94">
        <w:rPr>
          <w:bdr w:val="none" w:sz="0" w:space="0" w:color="auto" w:frame="1"/>
        </w:rPr>
        <w:t xml:space="preserve"> </w:t>
      </w:r>
      <w:proofErr w:type="spellStart"/>
      <w:r w:rsidR="008873DB">
        <w:rPr>
          <w:bdr w:val="none" w:sz="0" w:space="0" w:color="auto" w:frame="1"/>
        </w:rPr>
        <w:t>Девлезеркино</w:t>
      </w:r>
      <w:proofErr w:type="spellEnd"/>
      <w:r>
        <w:rPr>
          <w:bdr w:val="none" w:sz="0" w:space="0" w:color="auto" w:frame="1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26AC19DA" w14:textId="1C181355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сельского поселения </w:t>
      </w:r>
      <w:proofErr w:type="spellStart"/>
      <w:r w:rsidR="008873DB">
        <w:rPr>
          <w:bdr w:val="none" w:sz="0" w:space="0" w:color="auto" w:frame="1"/>
        </w:rPr>
        <w:t>Девлезеркино</w:t>
      </w:r>
      <w:proofErr w:type="spellEnd"/>
      <w:r w:rsidR="008873D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 в органах регистрации прав.</w:t>
      </w:r>
    </w:p>
    <w:p w14:paraId="33687D4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4.5.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4A9A4E9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14:paraId="1CC64CE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справку формы 9;</w:t>
      </w:r>
    </w:p>
    <w:p w14:paraId="7E81F7E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Федерального закона</w:t>
        </w:r>
      </w:hyperlink>
      <w:r>
        <w:rPr>
          <w:rFonts w:ascii="inherit" w:hAnsi="inherit"/>
          <w:bdr w:val="none" w:sz="0" w:space="0" w:color="auto" w:frame="1"/>
        </w:rPr>
        <w:t> от 21 ию</w:t>
      </w:r>
      <w:r>
        <w:rPr>
          <w:bdr w:val="none" w:sz="0" w:space="0" w:color="auto" w:frame="1"/>
        </w:rPr>
        <w:t>ля 1997 года N 122-ФЗ "О государственной регистрации прав на недвижимое имущество и сделок с ним" и до начала деятельности федеральной службы государственной регистрации, кадастра и картографии (Росреестр),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5B10A15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выписку из Единого государственного реестра недвижимости об основных характеристиках и зарегистрированных правах на объект недвижимости (здание, строение, сооружение, земельный участок);</w:t>
      </w:r>
    </w:p>
    <w:p w14:paraId="280ACF5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14:paraId="41C107A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учредительные документы Администрации;</w:t>
      </w:r>
    </w:p>
    <w:p w14:paraId="25509E9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иные документы по требованию нотариуса.</w:t>
      </w:r>
    </w:p>
    <w:p w14:paraId="20DFD9EC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4.6. </w:t>
      </w:r>
      <w:proofErr w:type="gramStart"/>
      <w:r>
        <w:rPr>
          <w:bdr w:val="none" w:sz="0" w:space="0" w:color="auto" w:frame="1"/>
        </w:rPr>
        <w:t>В случае отказа нотариуса в выдаче свидетельства о праве на наследство на выморочное имущество</w:t>
      </w:r>
      <w:proofErr w:type="gramEnd"/>
      <w:r>
        <w:rPr>
          <w:bdr w:val="none" w:sz="0" w:space="0" w:color="auto" w:frame="1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46B803E2" w14:textId="5297581F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4.7.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8873DB">
        <w:rPr>
          <w:lang w:eastAsia="ar-SA"/>
        </w:rPr>
        <w:t>Девлезеркино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 w:rsidR="00642A9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имущество.</w:t>
      </w:r>
    </w:p>
    <w:p w14:paraId="1C79C414" w14:textId="40F6161B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4.8.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</w:t>
      </w:r>
      <w:proofErr w:type="spellStart"/>
      <w:r w:rsidR="008873DB">
        <w:rPr>
          <w:bdr w:val="none" w:sz="0" w:space="0" w:color="auto" w:frame="1"/>
        </w:rPr>
        <w:t>Девлезеркино</w:t>
      </w:r>
      <w:proofErr w:type="spellEnd"/>
      <w:r w:rsidR="008873D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 включении в состав имущества муниципальной казны выморочного имущества.</w:t>
      </w:r>
    </w:p>
    <w:p w14:paraId="0663F7FB" w14:textId="6C7F939E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4.9.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642A94">
        <w:rPr>
          <w:lang w:eastAsia="ar-SA"/>
        </w:rPr>
        <w:t xml:space="preserve">сельского поселения </w:t>
      </w:r>
      <w:r w:rsidR="008873DB">
        <w:rPr>
          <w:lang w:eastAsia="ar-SA"/>
        </w:rPr>
        <w:t>Девлезеркино</w:t>
      </w:r>
      <w:r w:rsidR="00642A94">
        <w:rPr>
          <w:lang w:eastAsia="ar-SA"/>
        </w:rPr>
        <w:t xml:space="preserve"> муниципального района Челно-Вершинский Самарской области</w:t>
      </w:r>
      <w:r>
        <w:rPr>
          <w:bdr w:val="none" w:sz="0" w:space="0" w:color="auto" w:frame="1"/>
        </w:rPr>
        <w:t>.</w:t>
      </w:r>
    </w:p>
    <w:p w14:paraId="442CFAF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0CA420E9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0F8F3BF3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39FDCF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ABB"/>
    <w:multiLevelType w:val="hybridMultilevel"/>
    <w:tmpl w:val="3E40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CC9"/>
    <w:multiLevelType w:val="hybridMultilevel"/>
    <w:tmpl w:val="8C9CD0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21"/>
    <w:rsid w:val="0007448C"/>
    <w:rsid w:val="00194B02"/>
    <w:rsid w:val="003468E9"/>
    <w:rsid w:val="003745CE"/>
    <w:rsid w:val="005954AD"/>
    <w:rsid w:val="00642A94"/>
    <w:rsid w:val="006E098E"/>
    <w:rsid w:val="007456D9"/>
    <w:rsid w:val="007C7CD8"/>
    <w:rsid w:val="008873DB"/>
    <w:rsid w:val="00A04E0F"/>
    <w:rsid w:val="00A13B4C"/>
    <w:rsid w:val="00AE26CC"/>
    <w:rsid w:val="00BA4EFE"/>
    <w:rsid w:val="00C91D85"/>
    <w:rsid w:val="00CC63D0"/>
    <w:rsid w:val="00E75608"/>
    <w:rsid w:val="00E864F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68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68E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68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68E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F182946EF03894E6A00F2BEB79313F89BA1B5381DAE7B9BC526D139329C3D070A49FB64EFC446134CD5F835uBy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2025-05-05T04:25:00Z</cp:lastPrinted>
  <dcterms:created xsi:type="dcterms:W3CDTF">2025-04-22T06:34:00Z</dcterms:created>
  <dcterms:modified xsi:type="dcterms:W3CDTF">2025-05-12T06:16:00Z</dcterms:modified>
</cp:coreProperties>
</file>